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Tenpai Dragon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Tenpai Dragons - The Art of the Battle Phase OTK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Archetype Identity: The Mahjong-Themed Onslaught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Tenpai Dragon archetype emerges as a highly focused, aggressive strategy centered on FIRE-attribute Dragon monsters and Synchro Summoning.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Thematically rooted in the Chinese tile-based game of Mahjong, specifically the three Dragon tiles known as </w:t>
      </w:r>
      <w:r w:rsidDel="00000000" w:rsidR="00000000" w:rsidRPr="00000000">
        <w:rPr>
          <w:rFonts w:ascii="Google Sans Text" w:cs="Google Sans Text" w:eastAsia="Google Sans Text" w:hAnsi="Google Sans Text"/>
          <w:i w:val="1"/>
          <w:color w:val="1b1c1d"/>
          <w:rtl w:val="0"/>
        </w:rPr>
        <w:t xml:space="preserve">Sangenpai</w:t>
      </w:r>
      <w:r w:rsidDel="00000000" w:rsidR="00000000" w:rsidRPr="00000000">
        <w:rPr>
          <w:rFonts w:ascii="Google Sans Text" w:cs="Google Sans Text" w:eastAsia="Google Sans Text" w:hAnsi="Google Sans Text"/>
          <w:color w:val="1b1c1d"/>
          <w:rtl w:val="0"/>
        </w:rPr>
        <w:t xml:space="preserve">, the archetype translates the game's concepts into a potent Yu-Gi-Oh! TCG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core identity is that of a "blind-second" One-Turn Kill (OTK) deck, a strategy designed to absorb an opponent's initial turn and then decisively end the duel on its own first turn (Turn 2 of the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defining characteristic is its unique and profound manipulation of the Battle Phase. Whereas conventional strategies utilize the Main Phase to construct a board and the Battle Phase simply to inflict damage, Tenpai Dragon integrates its primary combo mechanics, resource generation, and board development directly into the Battle Phase itself.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main deck monsters share a common, powerful Quick Effect that allows them to perform a Synchro Summon during the Battle Phase, turning combat into a catalyst for escalating threats.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strategic pivot makes the archetype a formidable and often unpredictable force, capable of generating overwhelming offensive pressure from seemingly simple board states.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Strategic Overview: Consistency Through Simplicity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formidable power of the Tenpai Dragon archetype stems from its remarkably compact and consistent engine. The deck is engineered with a high degree of redundancy, featuring numerous one-card and two-card combinations that can single-handedly generate a full, game-ending OTK sequence.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inherent consistency is the deck's strategic cornerstone, as it liberates a significant volume of deck space. It is common for competitive Tenpai Dragon builds to dedicate as many as 20 to 25 main deck slots to non-engine cards, a category that includes powerful "handtraps" meant to disrupt the opponent and "board breakers" designed to dismantle established fields.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deckbuilding philosophy forces a re-evaluation of traditional game theory concepts like card advantage. A Tenpai Dragon player does not seek to accumulate resources over several turns or out-grind an opponent in a war of attrition. Instead, the strategy is to leverage its extensive suite of non-engine cards to trade resources on a one-for-one basis with the opponent's established board. The goal is to create a single vulnerability—a single point of failure in the opponent's defenses. Once this opening is created, the deck's hyper-efficient engine can convert a single starter card into a decisive, game-winning assault. In this context, "card advantage" is not measured by the quantity of cards on the field or in hand, but by the successful resolution of one pivotal engine piece after the opponent's primary interactions have been exhausted or destroyed. This forces opponents into a difficult strategic position, where defending their board from generic board-breaking spells becomes as critical as reserving negations for key monster effects, fundamentally altering the threat assessment calculus of the duel.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Core Engine - Deconstructing the Mahjong Dragons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analysis of the archetype's core components reveals an intricate system of synergistic parts, each designed to facilitate the deck's singular goal of a decisive Battle Phase victory. The engine is broadly divided into the "Tenpai Dragon" main deck monsters and the "Sangen" support cards, which include Spells, Traps, and the powerful Synchro Monster bosses.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Main Deck Pillars: The "Big Three Dragons"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 of the main deck engine consists of three non-tuner monsters, colloquially known as the "Big Three Dragons," which are thematically based on the white, green, and red dragon tiles of Mahjong.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critical feature shared by all three is a Quick Effect that allows the player to immediately Synchro Summon during the Battle Phase using that monster as material. This effect is not a "hard once per turn," meaning each new copy of the monster on the field can use this ability, enabling rapid-fire Synchro Summons during a single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Tenpai Dragon Paidra (White): The Searcher.</w:t>
      </w:r>
      <w:r w:rsidDel="00000000" w:rsidR="00000000" w:rsidRPr="00000000">
        <w:rPr>
          <w:rFonts w:ascii="Google Sans Text" w:cs="Google Sans Text" w:eastAsia="Google Sans Text" w:hAnsi="Google Sans Text"/>
          <w:color w:val="1b1c1d"/>
          <w:rtl w:val="0"/>
        </w:rPr>
        <w:t xml:space="preserve"> As the deck's premier starter and best Normal Summon, Tenpai Dragon Paidra provides immediate access to the archetype's powerful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Upon being Normal or Special Summoned, its trigger effect allows the player to add one "Sangen" Spell or Trap card from the Deck to the hand, or Set it directly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the primary method of accessing the crucial Sangen Summoning Field Spell. Furthermore, Paidra has a continuous effect that prevents the player from taking any battle damage from battles involving their FIRE Dragon monsters, a vital defensive utility that ensures survival while setting up the OTK.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Tenpai Dragon Fadra (Green): The Reviver.</w:t>
      </w:r>
      <w:r w:rsidDel="00000000" w:rsidR="00000000" w:rsidRPr="00000000">
        <w:rPr>
          <w:rFonts w:ascii="Google Sans Text" w:cs="Google Sans Text" w:eastAsia="Google Sans Text" w:hAnsi="Google Sans Text"/>
          <w:color w:val="1b1c1d"/>
          <w:rtl w:val="0"/>
        </w:rPr>
        <w:t xml:space="preserve"> Tenpai Dragon Fadra serves as the deck's primary graveyard recursion tool. Its effect can be triggered either when it is Normal or Special Summoned, or at the start of the Damage Step if any monster battles. This effect targets and Special Summons one Level 4 or lower FIRE Dragon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Fadra also provides a continuous layer of protection, making all of the player's FIRE Dragon monsters indestructible by battle.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the player's board more resilient and ensures that monsters remain on the field to be used as Synchro material during the Battle Phase.</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Tenpai Dragon Chundra (Red): The Extender and Deck Summoner.</w:t>
      </w:r>
      <w:r w:rsidDel="00000000" w:rsidR="00000000" w:rsidRPr="00000000">
        <w:rPr>
          <w:rFonts w:ascii="Google Sans Text" w:cs="Google Sans Text" w:eastAsia="Google Sans Text" w:hAnsi="Google Sans Text"/>
          <w:color w:val="1b1c1d"/>
          <w:rtl w:val="0"/>
        </w:rPr>
        <w:t xml:space="preserve"> Tenpai Dragon Chundra is the archetype's main Tuner monster and a potent extender. It possesses an inherent Special Summoning condition, allowing it to be summoned from the hand if the player controls any FIRE Dragon monster.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most impactful effect, however, activates at the start of the Damage Step when a monster battles. This effect allows Chundra to Special Summon one Level 4 or lower FIRE Dragon monster directly from the Deck (except another copy of itself).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to summon from the deck during the Battle Phase is a cornerstone of the deck's explosive combo lines.</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Tenpai Dragon Genroku: The Secondary Tuner &amp; Combo Piece.</w:t>
      </w:r>
      <w:r w:rsidDel="00000000" w:rsidR="00000000" w:rsidRPr="00000000">
        <w:rPr>
          <w:rFonts w:ascii="Google Sans Text" w:cs="Google Sans Text" w:eastAsia="Google Sans Text" w:hAnsi="Google Sans Text"/>
          <w:color w:val="1b1c1d"/>
          <w:rtl w:val="0"/>
        </w:rPr>
        <w:t xml:space="preserve"> Tenpai Dragon Genroku functions as a flexible utility monster. If it is added to the hand by any means other than drawing (e.g., by a search effect), it can Special Summon itself from the hand as a Tuner monster, with the option to increase its Level by 1.</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Additionally, it has a Quick Effect to Tribute itself from the field to Special Summon any "Tenpai Dragon" monster from the Deck. This makes Genroku an excellent extender, capable of turning a search effect into an immediate body on the field or accessing a needed combo piece from the deck.</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Sangen Support: Spells and Traps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"Sangen" Spells provide the consistency and protection necessary for the Tenpai Dragons to execute their strategy.</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Sangen Summoning (Field Spell): The Heart of the Deck.</w:t>
      </w:r>
      <w:r w:rsidDel="00000000" w:rsidR="00000000" w:rsidRPr="00000000">
        <w:rPr>
          <w:rFonts w:ascii="Google Sans Text" w:cs="Google Sans Text" w:eastAsia="Google Sans Text" w:hAnsi="Google Sans Text"/>
          <w:color w:val="1b1c1d"/>
          <w:rtl w:val="0"/>
        </w:rPr>
        <w:t xml:space="preserve"> This Field Spell is arguably the most important card in the entire strategy. It has three devastatingly powerful effects. First, during the player's Main Phase 1, it renders all FIRE Dragon monsters on the field unaffected by the opponent's activated effects, providing a crucial window of protection to assemble the initial board.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Second, it has an effect that can be used once per turn during the Main Phase to add one "Tenpai Dragon" monster from the Deck to the hand, at the cost of discarding one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search effect ensures access to key combo pieces. Finally, if Sangen Summoning is destroyed during the Battle Phase, its third effect triggers, allowing the player to target one Dragon Synchro Monster they control and double its original ATK. This effect is the key to the deck's most astronomical damage outputs, particularly when used with Trident Dragion.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Sangen Kaimen (Quick-Play Spell): The Versatile Tool.</w:t>
      </w:r>
      <w:r w:rsidDel="00000000" w:rsidR="00000000" w:rsidRPr="00000000">
        <w:rPr>
          <w:rFonts w:ascii="Google Sans Text" w:cs="Google Sans Text" w:eastAsia="Google Sans Text" w:hAnsi="Google Sans Text"/>
          <w:color w:val="1b1c1d"/>
          <w:rtl w:val="0"/>
        </w:rPr>
        <w:t xml:space="preserve"> Sangen Kaimen is a flexible Quick-Play Spell that serves as both a starter and an extender. It allows the player to choose one of two effects: either add one Level 4 or lower FIRE Dragon monster from the Deck to the hand, or Special Summon one FIRE Dragon monster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power is amplified significantly when activated during the Battle Phase, as in that scenario, the player can apply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effects in sequence. This allows a player to search for a monster and immediately summon it, facilitating complex plays and extending combos mid-battle.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Extra Deck Finishers: The Sangenpai Bosses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win condition is actualized through its powerful Synchro Monsters, which control the Battle Phase and deliver the final blow.</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Sangenpai Bident Dragion (Level 7 Synchro/Tuner): The Bridge.</w:t>
      </w:r>
      <w:r w:rsidDel="00000000" w:rsidR="00000000" w:rsidRPr="00000000">
        <w:rPr>
          <w:rFonts w:ascii="Google Sans Text" w:cs="Google Sans Text" w:eastAsia="Google Sans Text" w:hAnsi="Google Sans Text"/>
          <w:color w:val="1b1c1d"/>
          <w:rtl w:val="0"/>
        </w:rPr>
        <w:t xml:space="preserve"> This monster is a crucial stepping stone in the deck's Synchro climbing sequences. Upon being Synchro Summoned, it can Special Summon one FIRE Dragon monster from the Graveyard, though it restricts further Special Summons for the turn to only Dragon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Critically, Bident Dragion is also a Tuner monster, which allows it to be used as material to Synchro Summon the deck's Level 10 bosses. It also has a powerful recursion effect: once per duel, if three or more attacks have been declared in a turn, it can Special Summon itself from the Graveyard as a Quick Effect and, as part of that effect, can destroy one Spell or Trap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Sangenpai Transcendent Dragion (Level 10 Synchro): The Lock.</w:t>
      </w:r>
      <w:r w:rsidDel="00000000" w:rsidR="00000000" w:rsidRPr="00000000">
        <w:rPr>
          <w:rFonts w:ascii="Google Sans Text" w:cs="Google Sans Text" w:eastAsia="Google Sans Text" w:hAnsi="Google Sans Text"/>
          <w:color w:val="1b1c1d"/>
          <w:rtl w:val="0"/>
        </w:rPr>
        <w:t xml:space="preserve"> This is the deck's ultimate control tool and the key to ensuring the OTK is uninterrupted. Its continuous effects are devastating: it forces all of the opponent's monsters to attack if able, and, most importantly, it prevents the opponent from activating any cards or effects during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Once Transcendent Dragion is on the field, the Tenpai player has complete freedom to execute their Battle Phase Synchro Summons and attacks without fear of interruption. Like Bident Dragion, it also possesses a once-per-duel Quick Effect to revive itself from the Graveyard after three attacks have been declared, in this case destroying any one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Trident Dragion (Level 10 Synchro): The Game Ender.</w:t>
      </w:r>
      <w:r w:rsidDel="00000000" w:rsidR="00000000" w:rsidRPr="00000000">
        <w:rPr>
          <w:rFonts w:ascii="Google Sans Text" w:cs="Google Sans Text" w:eastAsia="Google Sans Text" w:hAnsi="Google Sans Text"/>
          <w:color w:val="1b1c1d"/>
          <w:rtl w:val="0"/>
        </w:rPr>
        <w:t xml:space="preserve"> Though not a "Sangen" or "Tenpai" card by name, Trident Dragion is the deck's ultimate finisher. Its effect allows it to gain additional attacks during the Battle Phase by destroying other cards the player controls. The quintessential winning play involves using Trident Dragion's effect to destroy the player's own Sangen Summoning Field Spell.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action achieves two goals simultaneously: Trident Dragion gains its extra attacks, and the destruction of Sangen Summoning triggers its Graveyard effect, which then doubles Trident Dragion's ATK to 6000. A 6000 ATK monster capable of attacking three times is almost always sufficient to end the duel on the spot.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Core Card Function Matrix</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strategic summary of the core engine components, distilling their primary roles and key functions within the archetype's overarching strategy.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Tenpai Dragon Paidra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Sangen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searches/sets a "Sangen" Spell/Trap. Prevents battle damage to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best Normal Summon. Setting Sangen Summoning with its effect is a common play to circumvent Droll &amp; Lock Bird.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Tenpai Dragon Chundra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Deck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Special Summons a FIRE Dragon from Deck during the Damage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Tuner and combo extender. Its summon-from-Deck effect is crucial for OTK lines and dodges many forms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Tenpai Dragon Fadra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Reviver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or during Damage Step, revives a FIRE Dragon from GY. Protects FIRE Dragons from battle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Extends plays by reusing resources from the Graveyard and provides valuable board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Tenpai Dragon Genroku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when added. Tributes to summon a "Tenpai Dragon"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flexible tool for extending combos and accessing other "Tenpai Dragon" monsters as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Sangen Summoning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 / Protector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effect immunity in MP1. Searches a "Tenpai Dragon." Doubles a Synchro's ATK if destroyed in BP.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central hub of the strategy. Its protection and search effects are vital for setup, and its ATK-doubling effect enables the OTK.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Sangen Kaimen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or Special Summons a FIRE Dragon. Does both if used in the 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highly versatile card that can start plays or extend them mid-battle, making it incredibly powerful.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Sangenpai Bident Dragion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Bridge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FIRE Dragon from GY on summon. Revives itself from GY after 3+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Level 7 Tuner that facilitates the summon of Level 10 Synchros and provides an extra body for more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Sangenpai Transcendent Dragion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Phase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opponent from activating cards/effects in the BP. Forces opponent's monsters to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ultimate control tool. Summoning this card effectively guarantees that the rest of the Battle Phase will be uninterrupted.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Trident Dragion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multiple attacks by destroying your own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win condition. Its synergy with Sangen Summoning creates a 6000 ATK triple-attacker to end the game.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Flow of Resources - Mapping the Archetype's Consistency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remarkable consistency of the Tenpai Dragon archetype is a direct result of its intricate and self-contained network of resource pathways. The deck is adept at accessing key pieces from the Deck, Hand, and Graveyard, ensuring that it can almost always assemble a game-winning combination from a wide variety of opening hands. A visual mapping of these pathways illuminates the engine's resilience and efficiency.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Deck Access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summon monsters and acquire spells directly from the deck is the primary driver of the archetype's explosive power.</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Tenpai Dragon Chundra</w:t>
      </w:r>
      <w:r w:rsidDel="00000000" w:rsidR="00000000" w:rsidRPr="00000000">
        <w:rPr>
          <w:rFonts w:ascii="Google Sans Text" w:cs="Google Sans Text" w:eastAsia="Google Sans Text" w:hAnsi="Google Sans Text"/>
          <w:color w:val="1b1c1d"/>
          <w:rtl w:val="0"/>
        </w:rPr>
        <w:t xml:space="preserve">: Special Summons any Level 4 or lower FIRE Dragon monster from the Deck at the start of the Damage Step.</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Tenpai Dragon Genroku</w:t>
      </w:r>
      <w:r w:rsidDel="00000000" w:rsidR="00000000" w:rsidRPr="00000000">
        <w:rPr>
          <w:rFonts w:ascii="Google Sans Text" w:cs="Google Sans Text" w:eastAsia="Google Sans Text" w:hAnsi="Google Sans Text"/>
          <w:color w:val="1b1c1d"/>
          <w:rtl w:val="0"/>
        </w:rPr>
        <w:t xml:space="preserve">: Tributes itself as a Quick Effect to Special Summon any "Tenpai Dragon"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Tenpai Dragon Paidra</w:t>
      </w:r>
      <w:r w:rsidDel="00000000" w:rsidR="00000000" w:rsidRPr="00000000">
        <w:rPr>
          <w:rFonts w:ascii="Google Sans Text" w:cs="Google Sans Text" w:eastAsia="Google Sans Text" w:hAnsi="Google Sans Text"/>
          <w:color w:val="1b1c1d"/>
          <w:rtl w:val="0"/>
        </w:rPr>
        <w:t xml:space="preserve">: On summon, adds to hand or Sets one "Sangen" Spell/Trap card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Sangen Summoning</w:t>
      </w:r>
      <w:r w:rsidDel="00000000" w:rsidR="00000000" w:rsidRPr="00000000">
        <w:rPr>
          <w:rFonts w:ascii="Google Sans Text" w:cs="Google Sans Text" w:eastAsia="Google Sans Text" w:hAnsi="Google Sans Text"/>
          <w:color w:val="1b1c1d"/>
          <w:rtl w:val="0"/>
        </w:rPr>
        <w:t xml:space="preserve">: Its Field Spell effect allows the player to add one "Tenpai Dragon"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Sangen Kaimen</w:t>
      </w:r>
      <w:r w:rsidDel="00000000" w:rsidR="00000000" w:rsidRPr="00000000">
        <w:rPr>
          <w:rFonts w:ascii="Google Sans Text" w:cs="Google Sans Text" w:eastAsia="Google Sans Text" w:hAnsi="Google Sans Text"/>
          <w:color w:val="1b1c1d"/>
          <w:rtl w:val="0"/>
        </w:rPr>
        <w:t xml:space="preserve">: Its Quick-Play Spell effect can be used to add one Level 4 or lower FIRE Dragon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Hand Access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also possesses multiple ways to deploy monsters from the hand, allowing for rapid board development.</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Tenpai Dragon Chundra</w:t>
      </w:r>
      <w:r w:rsidDel="00000000" w:rsidR="00000000" w:rsidRPr="00000000">
        <w:rPr>
          <w:rFonts w:ascii="Google Sans Text" w:cs="Google Sans Text" w:eastAsia="Google Sans Text" w:hAnsi="Google Sans Text"/>
          <w:color w:val="1b1c1d"/>
          <w:rtl w:val="0"/>
        </w:rPr>
        <w:t xml:space="preserve">: Can Special Summon itself from the hand if the player controls a FIRE Dragon monster.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Tenpai Dragon Genroku</w:t>
      </w:r>
      <w:r w:rsidDel="00000000" w:rsidR="00000000" w:rsidRPr="00000000">
        <w:rPr>
          <w:rFonts w:ascii="Google Sans Text" w:cs="Google Sans Text" w:eastAsia="Google Sans Text" w:hAnsi="Google Sans Text"/>
          <w:color w:val="1b1c1d"/>
          <w:rtl w:val="0"/>
        </w:rPr>
        <w:t xml:space="preserve">: Can Special Summon itself from the hand if it was added to the hand by an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Sangen Kaimen</w:t>
      </w:r>
      <w:r w:rsidDel="00000000" w:rsidR="00000000" w:rsidRPr="00000000">
        <w:rPr>
          <w:rFonts w:ascii="Google Sans Text" w:cs="Google Sans Text" w:eastAsia="Google Sans Text" w:hAnsi="Google Sans Text"/>
          <w:color w:val="1b1c1d"/>
          <w:rtl w:val="0"/>
        </w:rPr>
        <w:t xml:space="preserve">: Its Quick-Play Spell effect can be used to Special Summon one FIRE Dragon monster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Graveyard Access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Reusing resources from the Graveyard provides the deck with longevity and the ability to extend its combos even further.</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Tenpai Dragon Fadra</w:t>
      </w:r>
      <w:r w:rsidDel="00000000" w:rsidR="00000000" w:rsidRPr="00000000">
        <w:rPr>
          <w:rFonts w:ascii="Google Sans Text" w:cs="Google Sans Text" w:eastAsia="Google Sans Text" w:hAnsi="Google Sans Text"/>
          <w:color w:val="1b1c1d"/>
          <w:rtl w:val="0"/>
        </w:rPr>
        <w:t xml:space="preserve">: On summon or at the start of the Damage Step, it can Special Summon one Level 4 or lower FIRE Dragon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Sangenpai Bident Dragion</w:t>
      </w:r>
      <w:r w:rsidDel="00000000" w:rsidR="00000000" w:rsidRPr="00000000">
        <w:rPr>
          <w:rFonts w:ascii="Google Sans Text" w:cs="Google Sans Text" w:eastAsia="Google Sans Text" w:hAnsi="Google Sans Text"/>
          <w:color w:val="1b1c1d"/>
          <w:rtl w:val="0"/>
        </w:rPr>
        <w:t xml:space="preserve">: When Synchro Summoned, it can Special Summon one FIRE Dragon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Sangenpai Bident Dragion &amp; Sangenpai Transcendent Dragion</w:t>
      </w:r>
      <w:r w:rsidDel="00000000" w:rsidR="00000000" w:rsidRPr="00000000">
        <w:rPr>
          <w:rFonts w:ascii="Google Sans Text" w:cs="Google Sans Text" w:eastAsia="Google Sans Text" w:hAnsi="Google Sans Text"/>
          <w:color w:val="1b1c1d"/>
          <w:rtl w:val="0"/>
        </w:rPr>
        <w:t xml:space="preserve">: Both monsters possess a once-per-duel Quick Effect to Special Summon themselves from the Graveyard after three or more attacks have been declared in a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resource pathways reveals a sophisticated and deliberate attempt to build resilience into the archetype's core mechanics. The most powerful extension effects—the summon-from-Deck of Chundra and the summon-from-Graveyard of Fadra—are specifically designed to activate during the Damage Step.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critical detail, as many of the most common and powerful forms of disruption in the game, most notably the ubiquitous handtrap Ash Blossom &amp; Joyous Spring, cannot be activated during the Damage Step. This effectively firewalls the deck's most explosive plays from a key point of interaction. This intentional design choice means that the deck is not invulnerable, but its choke points are shifted away from the Battle Phase summons themselves. An opponent cannot wait for the Tenpai player to declare an attack and then use Ash Blossom to negate the summon from the deck. Instead, the strategic imperative for the opponent is to prevent the Tenpai player from establishing a board in the first place. This places immense pressure on negating the initial on-summon effect of Paidra, the activation of Sangen Summoning, or removing the first monster that would enable an attack. For the Tenpai pilot, this knowledge allows them to better sequence their plays to bait out interaction before committing to their protected, Damage Step-activated effects.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Executing the Kill - Foundational and Advanced Combo Lines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Mastery of the Tenpai Dragon archetype requires a thorough understanding of its core combo sequences. While the deck is flexible, its primary lines of play are designed to be as efficient as possible, often starting from a single card and culminating in a decisive OTK. The following are foundational and advanced examples synthesized from competitive analysis.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One-Card OTK (vs. Open Board)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bread-and-butter combo, demonstrating how a single card can generate enough resources and attacks to win the game against an empty field.</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 Card:</w:t>
      </w:r>
      <w:r w:rsidDel="00000000" w:rsidR="00000000" w:rsidRPr="00000000">
        <w:rPr>
          <w:rFonts w:ascii="Google Sans Text" w:cs="Google Sans Text" w:eastAsia="Google Sans Text" w:hAnsi="Google Sans Text"/>
          <w:color w:val="1b1c1d"/>
          <w:rtl w:val="0"/>
        </w:rPr>
        <w:t xml:space="preserve"> Sangen Summoning (or Tenpai Dragon Paidra to search it).</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Execution:</w:t>
      </w:r>
    </w:p>
    <w:p w:rsidR="00000000" w:rsidDel="00000000" w:rsidP="00000000" w:rsidRDefault="00000000" w:rsidRPr="00000000" w14:paraId="0000008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Sangen Summoning. Use its effect, discarding one card from your hand to add Tenpai Dragon Chundra from your Deck to your hand.</w:t>
      </w:r>
    </w:p>
    <w:p w:rsidR="00000000" w:rsidDel="00000000" w:rsidP="00000000" w:rsidRDefault="00000000" w:rsidRPr="00000000" w14:paraId="0000008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any "Tenpai Dragon" monster. If you started with Paidra, you would Normal Summon it here.</w:t>
      </w:r>
    </w:p>
    <w:p w:rsidR="00000000" w:rsidDel="00000000" w:rsidP="00000000" w:rsidRDefault="00000000" w:rsidRPr="00000000" w14:paraId="0000008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Chundra in your hand to Special Summon it to the field, as you now control a FIRE Dragon monster.</w:t>
      </w:r>
    </w:p>
    <w:p w:rsidR="00000000" w:rsidDel="00000000" w:rsidP="00000000" w:rsidRDefault="00000000" w:rsidRPr="00000000" w14:paraId="0000008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Battle Phase. Declare an attack with Tenpai Dragon Chundra.</w:t>
      </w:r>
    </w:p>
    <w:p w:rsidR="00000000" w:rsidDel="00000000" w:rsidP="00000000" w:rsidRDefault="00000000" w:rsidRPr="00000000" w14:paraId="0000008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the start of the Damage Step, activate Chundra's on-field effect. Special Summon Tenpai Dragon Paidra from your Deck.</w:t>
      </w:r>
    </w:p>
    <w:p w:rsidR="00000000" w:rsidDel="00000000" w:rsidP="00000000" w:rsidRDefault="00000000" w:rsidRPr="00000000" w14:paraId="0000008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an attack with your original Normal Summoned monster (e.g., the first Paidra). During this attack, activate its Quick Effect to immediately Synchro Summon using itself (Level 3) and Chundra (Level 4), resulting in Sangenpai Bident Dragion (Level 7 Tuner).</w:t>
      </w:r>
    </w:p>
    <w:p w:rsidR="00000000" w:rsidDel="00000000" w:rsidP="00000000" w:rsidRDefault="00000000" w:rsidRPr="00000000" w14:paraId="0000008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successful summon, the effect of Bident Dragion activates. Target and Special Summon Chundra from your Graveyard.</w:t>
      </w:r>
    </w:p>
    <w:p w:rsidR="00000000" w:rsidDel="00000000" w:rsidP="00000000" w:rsidRDefault="00000000" w:rsidRPr="00000000" w14:paraId="0000008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an attack with the Paidra that was summoned from the Deck.</w:t>
      </w:r>
    </w:p>
    <w:p w:rsidR="00000000" w:rsidDel="00000000" w:rsidP="00000000" w:rsidRDefault="00000000" w:rsidRPr="00000000" w14:paraId="0000008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have Bident Dragion (Level 7 Tuner) and Chundra (Level 3 non-Tuner, as its Level was not modified) on the field. During the Battle Phase, you can Synchro Summon them together to bring out Sangenpai Transcendent Dragion (Level 10).</w:t>
      </w:r>
    </w:p>
    <w:p w:rsidR="00000000" w:rsidDel="00000000" w:rsidP="00000000" w:rsidRDefault="00000000" w:rsidRPr="00000000" w14:paraId="0000009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Transcendent Dragion on the field, your opponent is now locked out of activating cards or effects for the remainder of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1">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Continue attacking with Transcendent Dragion and any remaining monsters to secure the OTK. This sequence generates multiple attacks and ends with a protected board state, all originating from a single starter card.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Maximum Damage Combo (The 37,000+ Damage Line)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combo line is designed to output an astronomical amount of damage, capable of winning through multiple layers of protection or life point-gaining effects. It is the ultimate expression of the archetype's offensive power.</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 standard combo setup that has established a board presence during the Battle Phase, including access to Trident Dragion in the Extra Deck, Sangen Summoning on the field, and having declared at least three attacks to enable the Synchros' Graveyard effects.</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Execution:</w:t>
      </w:r>
    </w:p>
    <w:p w:rsidR="00000000" w:rsidDel="00000000" w:rsidP="00000000" w:rsidRDefault="00000000" w:rsidRPr="00000000" w14:paraId="0000009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Execute a standard combo to establish a board with multiple dragons. Ensure Sangenpai Transcendent Dragion is on the field to lock out opponent interactions.</w:t>
      </w:r>
    </w:p>
    <w:p w:rsidR="00000000" w:rsidDel="00000000" w:rsidP="00000000" w:rsidRDefault="00000000" w:rsidRPr="00000000" w14:paraId="0000009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Battle Phase, use an appropriate combination of a Tuner (like Sangenpai Bident Dragion) and a non-Tuner to Synchro Summon Trident Dragion (Level 10).</w:t>
      </w:r>
    </w:p>
    <w:p w:rsidR="00000000" w:rsidDel="00000000" w:rsidP="00000000" w:rsidRDefault="00000000" w:rsidRPr="00000000" w14:paraId="0000009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effect of Trident Dragion. Target Trident Dragion itself and your face-up Sangen Summoning Field Spell to be destroyed. This will grant Trident Dragion two additional attacks this turn, for a total of three.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Sangen Summoning was destroyed by a card effect during the Battle Phase, its Graveyard effect now triggers. Activate this effect, targeting your Trident Dragion. Its original ATK is doubled, from 3000 to 6000,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Since three or more attacks have been declared this turn, you can now activate the once-per-duel effects of Sangenpai Transcendent Dragion and Sangenpai Bident Dragion in your Graveyard. Special Summon both of them back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command a field consisting of a 6000 ATK Trident Dragion (which can attack three times), a 3000 ATK Transcendent Dragion, and a 2600 ATK Bident Dragion.</w:t>
      </w:r>
    </w:p>
    <w:p w:rsidR="00000000" w:rsidDel="00000000" w:rsidP="00000000" w:rsidRDefault="00000000" w:rsidRPr="00000000" w14:paraId="0000009E">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with your attacks. The damage output from this sequence is  damage from just these three monsters, far exceeding the 8000 life points required for victory and showcasing the deck's incredible damage ceiling.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"Going First" Combo</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Tenpai Dragon is optimized for going second, it has a viable, albeit less common, strategy for when it is forced to go first. The goal shifts from an immediate OTK to establishing a disruptive board that can survive until the player's next turn, where the OTK can then be performed.</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the turn with Hieratic Seal of the Heavenly Spheres and other potential disruptions.</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Starter:</w:t>
      </w:r>
      <w:r w:rsidDel="00000000" w:rsidR="00000000" w:rsidRPr="00000000">
        <w:rPr>
          <w:rFonts w:ascii="Google Sans Text" w:cs="Google Sans Text" w:eastAsia="Google Sans Text" w:hAnsi="Google Sans Text"/>
          <w:color w:val="1b1c1d"/>
          <w:rtl w:val="0"/>
        </w:rPr>
        <w:t xml:space="preserve"> Tenpai Dragon Paidra and another Dragon monster to discard or Special Summon.</w:t>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Execution:</w:t>
      </w:r>
    </w:p>
    <w:p w:rsidR="00000000" w:rsidDel="00000000" w:rsidP="00000000" w:rsidRDefault="00000000" w:rsidRPr="00000000" w14:paraId="000000A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Paidra and use its effect to search for Sangen Summoning.</w:t>
      </w:r>
    </w:p>
    <w:p w:rsidR="00000000" w:rsidDel="00000000" w:rsidP="00000000" w:rsidRDefault="00000000" w:rsidRPr="00000000" w14:paraId="000000A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Sangen Summoning. Use its effect to search for Tenpai Dragon Chundra, discarding a card from your hand.</w:t>
      </w:r>
    </w:p>
    <w:p w:rsidR="00000000" w:rsidDel="00000000" w:rsidP="00000000" w:rsidRDefault="00000000" w:rsidRPr="00000000" w14:paraId="000000A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Chundra from your hand using its own effect.</w:t>
      </w:r>
    </w:p>
    <w:p w:rsidR="00000000" w:rsidDel="00000000" w:rsidP="00000000" w:rsidRDefault="00000000" w:rsidRPr="00000000" w14:paraId="000000A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Paidra (Level 3) and Chundra (Level 4), perform a Synchro Summon for a generic Level 7 Synchro monster. A prime choice for this role is Ancient Fairy Dragon.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Ancient Fairy Dragon to Special Summon a monster from your hand (e.g., Tenpai Dragon Fadra).</w:t>
      </w:r>
    </w:p>
    <w:p w:rsidR="00000000" w:rsidDel="00000000" w:rsidP="00000000" w:rsidRDefault="00000000" w:rsidRPr="00000000" w14:paraId="000000A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summoned Fadra to Special Summon a Level 4 or lower Dragon from your Graveyard (e.g., Chundra or Paidra).</w:t>
      </w:r>
    </w:p>
    <w:p w:rsidR="00000000" w:rsidDel="00000000" w:rsidP="00000000" w:rsidRDefault="00000000" w:rsidRPr="00000000" w14:paraId="000000A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have two Dragon monsters on the field. Use both of them as material to Link Summon Hieratic Seal of the Heavenly Spheres.</w:t>
      </w:r>
    </w:p>
    <w:p w:rsidR="00000000" w:rsidDel="00000000" w:rsidP="00000000" w:rsidRDefault="00000000" w:rsidRPr="00000000" w14:paraId="000000A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End your turn. During your opponent's turn, you can use the Quick Effect of Hieratic Seal to Tribute itself, returning one of your opponent's face-up cards to the hand. Because it was Tributed, its second effect will trigger, allowing you to Special Summon a Dragon monster from your Deck, setting you up for your own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"Endboard" - A State of Battle Phase Inevitability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an "endboard" for the Tenpai Dragon archetype is fundamentally different from that of most other competitive decks. It is not a static field of pre-established negations and interruptions. Instead, it is a dynamic state of inevitability, achieved during the Battle Phase, from which the opponent has no escape.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Go-Second "Endboard": A Dynamic State, Not a Static Field</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executing its primary go-second strategy, the Tenpai Dragon "endboard" is the culmination of its Battle Phase combo. This state is defined by a set of conditions that render the opponent powerless and guarantee victory. The key components of this state are:</w:t>
      </w:r>
    </w:p>
    <w:p w:rsidR="00000000" w:rsidDel="00000000" w:rsidP="00000000" w:rsidRDefault="00000000" w:rsidRPr="00000000" w14:paraId="000000B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Lock</w:t>
      </w:r>
      <w:r w:rsidDel="00000000" w:rsidR="00000000" w:rsidRPr="00000000">
        <w:rPr>
          <w:rFonts w:ascii="Google Sans Text" w:cs="Google Sans Text" w:eastAsia="Google Sans Text" w:hAnsi="Google Sans Text"/>
          <w:color w:val="1b1c1d"/>
          <w:rtl w:val="0"/>
        </w:rPr>
        <w:t xml:space="preserve">: The presence of Sangenpai Transcendent Dragion on the field is the most critical element. Its continuous effect prevents the opponent from activating any cards or effects during the Battle Phase, creating a one-sided game state where the Tenpai player can act with complete impunity.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Finisher</w:t>
      </w:r>
      <w:r w:rsidDel="00000000" w:rsidR="00000000" w:rsidRPr="00000000">
        <w:rPr>
          <w:rFonts w:ascii="Google Sans Text" w:cs="Google Sans Text" w:eastAsia="Google Sans Text" w:hAnsi="Google Sans Text"/>
          <w:color w:val="1b1c1d"/>
          <w:rtl w:val="0"/>
        </w:rPr>
        <w:t xml:space="preserve">: The board will feature a primary damage-dealer, most often a Trident Dragion whose ATK has been boosted to 6000 by the effect of Sangen Summoning. This monster alone represents 18,000 potential battle damage, more than enough to end the duel twice over.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Recursion</w:t>
      </w:r>
      <w:r w:rsidDel="00000000" w:rsidR="00000000" w:rsidRPr="00000000">
        <w:rPr>
          <w:rFonts w:ascii="Google Sans Text" w:cs="Google Sans Text" w:eastAsia="Google Sans Text" w:hAnsi="Google Sans Text"/>
          <w:color w:val="1b1c1d"/>
          <w:rtl w:val="0"/>
        </w:rPr>
        <w:t xml:space="preserve">: A key feature of this state is the presence of both Sangenpai Bident Dragion and Sangenpai Transcendent Dragion in the Graveyard, with their once-per-duel revival effects ready to be activated. Should the opponent somehow survive the initial onslaught of attacks, these monsters can be Special Summoned back to the field to provide additional attacks, destroy opposing cards, and ensure the OTK is completed.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is not built in Main Phase 1 to control the opponent's turn; it is constructed during the Battle Phase of the Tenpai player's own turn to ensure the game ends then and there.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Go-First Endboard: A Foundation for Disruption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less frequent scenario where the deck goes first, the endboard takes on a more traditional form. The objective is not to win on Turn 1, but to survive until Turn 3, where the standard OTK can be executed. This defensive endboard is built around disruption and resource generation.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piece of the go-first strategy is typically Hieratic Seal of the Heavenly Spheres.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Link-2 monster provides a valuable interruption: as a Quick Effect, it can Tribute itself to return a face-up card the opponent controls to the hand. This non-destruction removal is effective against a wide range of threats. Upon being Tributed, its second effect activates, Special Summoning a Dragon monster from the Deck, which can be a "Tenpai Dragon" to begin the OTK combo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Depending on the specific hand and tech choices in the Extra Deck, this board can be supplemented with other generic Synchro monsters like Baronne de Fleur for an omni-negate or Samurai Destroyer to handle problematic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goal of this board is simply to weather the storm of the opponent's turn and untap with enough resources to launch the deck's true, game-ending assault.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Depth and External Synergies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extreme consistency and compact nature of the Tenpai Dragon engine allow for significant flexibility in deck construction. This has led to the emergence of distinct deckbuilding philosophies, each tailoring the deck's non-engine slots to a specific strategic approach.</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Deckbuilding Philosophies: Pure vs. Hybrid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 / Board Breaker Build</w:t>
      </w:r>
      <w:r w:rsidDel="00000000" w:rsidR="00000000" w:rsidRPr="00000000">
        <w:rPr>
          <w:rFonts w:ascii="Google Sans Text" w:cs="Google Sans Text" w:eastAsia="Google Sans Text" w:hAnsi="Google Sans Text"/>
          <w:color w:val="1b1c1d"/>
          <w:rtl w:val="0"/>
        </w:rPr>
        <w:t xml:space="preserve">: This is the most prevalent and competitively successful variant of the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strategy is straightforward: dedicate the majority of the deck (often 20-25 cards) to powerful, generic staples. This suite of cards is typically divided between handtraps—such as Ash Blossom &amp; Joyous Spring, Droll &amp; Lock Bird, Nibiru, the Primal Being, and Dimension Shifter—and board-breaking Spells and Traps like Raigeki, Lightning Storm, Dark Hole, and Forbidden Droplet.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game plan is to use these non-engine cards to dismantle as much of the opponent's Turn 1 board as possible, then capitalize on the opening with a one-card Tenpai combo to secure the OTK. This build maximizes the deck's ability to play through disruption and consistently execute its primary win condition.</w:t>
      </w:r>
    </w:p>
    <w:p w:rsidR="00000000" w:rsidDel="00000000" w:rsidP="00000000" w:rsidRDefault="00000000" w:rsidRPr="00000000" w14:paraId="000000C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Dragon Link Hybrid Build</w:t>
      </w:r>
      <w:r w:rsidDel="00000000" w:rsidR="00000000" w:rsidRPr="00000000">
        <w:rPr>
          <w:rFonts w:ascii="Google Sans Text" w:cs="Google Sans Text" w:eastAsia="Google Sans Text" w:hAnsi="Google Sans Text"/>
          <w:color w:val="1b1c1d"/>
          <w:rtl w:val="0"/>
        </w:rPr>
        <w:t xml:space="preserve">: This variant seeks to merge the explosive OTK potential of Tenpai Dragon with the robust combo and board-building capabilities of the Dragon Link strategy.</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By incorporating Dragon Link extenders, the deck gains a much stronger going-first play, capable of ending on powerful boards that often include multiple negations from monsters like Borrelend Dragon.</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versatility comes at the cost of some of the non-engine slots, making the go-second OTK plan slightly less resilient to disruption compared to the pure build. However, the ability to pivot between a powerful combo-control strategy and a swift OTK makes this a potent and flexible option.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Synergies</w:t>
      </w:r>
      <w:r w:rsidDel="00000000" w:rsidR="00000000" w:rsidRPr="00000000">
        <w:rPr>
          <w:rFonts w:ascii="Google Sans Text" w:cs="Google Sans Text" w:eastAsia="Google Sans Text" w:hAnsi="Google Sans Text"/>
          <w:color w:val="1b1c1d"/>
          <w:rtl w:val="0"/>
        </w:rPr>
        <w:t xml:space="preserve">: While less common in top-level competitive play, the Tenpai Dragon engine has been explored in conjunction with other Dragon-focused archetypes. Minor synergies exist with Dragonmaids, Dragunity, and even Kashtira, but these builds are generally considered less powerful than the Pure and Dragon Link variants, as they often create conflicting strategies or reduce the overall consistency of the primary Tenpai game plan.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Tech Choices and Meta Adaptation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large number of flexible slots in a pure Tenpai Dragon build allows it to be finely tuned to counter the prevailing metagame. The selection of handtraps and board breakers is not static but should be adapted based on the most popular opposing strategies.</w:t>
      </w:r>
    </w:p>
    <w:p w:rsidR="00000000" w:rsidDel="00000000" w:rsidP="00000000" w:rsidRDefault="00000000" w:rsidRPr="00000000" w14:paraId="000000C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Against combo-heavy decks that perform many Special Summons, cards like Nibiru, the Primal Being and Droll &amp; Lock Bird are prioritized to stop their plays before they can establish an unbreakable board.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Against backrow-heavy control decks, the focus shifts to Spell and Trap removal. Cards such as Cosmic Cyclone, Harpie's Feather Duster, and Lightning Storm become essential to clear the path for the OTK.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particularly effective tech choice for the deck is Pot of Prosperity. This spell allows the player to excavate cards from the top of their deck to find a crucial starter or board breaker. The cost of using this card is that all damage inflicted by the player is halved for the rest of the turn. For Tenpai Dragon, this drawback is almost entirely negligible. A deck capable of inflicting over 37,000 damage can easily win the game even when its damage output is halved, making Pot of Prosperity an exceptional tool for bolstering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Concluding Analysis - Strengths, Weaknesses, and Mastery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Overwhelming Strengths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Tenpai Dragon archetype has established itself as a dominant force due to a combination of powerful, synergistic attributes.</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deck's primary strength is its unparalleled consistency. With a high number of one- and two-card starters, the probability of opening a hand capable of executing the full OTK is exceptionally high, making the deck resilient to "bricking" or drawing an unplayable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w:t>
      </w:r>
      <w:r w:rsidDel="00000000" w:rsidR="00000000" w:rsidRPr="00000000">
        <w:rPr>
          <w:rFonts w:ascii="Google Sans Text" w:cs="Google Sans Text" w:eastAsia="Google Sans Text" w:hAnsi="Google Sans Text"/>
          <w:color w:val="1b1c1d"/>
          <w:rtl w:val="0"/>
        </w:rPr>
        <w:t xml:space="preserve">: The damage ceiling of the archetype is astronomical. It is capable of generating tens of thousands of damage in a single Battle Phase, allowing it to easily clear established boards and OTK through almost any amount of life points.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Built-in Protection</w:t>
      </w:r>
      <w:r w:rsidDel="00000000" w:rsidR="00000000" w:rsidRPr="00000000">
        <w:rPr>
          <w:rFonts w:ascii="Google Sans Text" w:cs="Google Sans Text" w:eastAsia="Google Sans Text" w:hAnsi="Google Sans Text"/>
          <w:color w:val="1b1c1d"/>
          <w:rtl w:val="0"/>
        </w:rPr>
        <w:t xml:space="preserve">: The archetype is layered with multiple forms of protection that make it difficult to interact with using conventional means. Sangen Summoning provides immunity to activated effects in Main Phase 1, Fadra grants immunity to battle destruction, and the Damage Step activation timing of Chundra and Fadra allows their most powerful effects to resolve before the opponent can respond with many common forms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Critical Vulnerabilities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immense power, the Tenpai Dragon strategy is not without its weaknesses. Its linear and focused game plan creates specific choke points that a knowledgeable opponent can exploit.</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 Choke Points</w:t>
      </w:r>
      <w:r w:rsidDel="00000000" w:rsidR="00000000" w:rsidRPr="00000000">
        <w:rPr>
          <w:rFonts w:ascii="Google Sans Text" w:cs="Google Sans Text" w:eastAsia="Google Sans Text" w:hAnsi="Google Sans Text"/>
          <w:color w:val="1b1c1d"/>
          <w:rtl w:val="0"/>
        </w:rPr>
        <w:t xml:space="preserve">: The deck is highly susceptible to specific, well-timed handtraps. Droll &amp; Lock Bird is particularly effective, as it can be activated in response to the search effect of Sangen Summoning or Sangen Kaimen and shut down all further searching for the turn, often ending the Tenpai player's combo immediately.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Negating the initial Normal Summon of Tenpai Dragon Paidra is also a high-impact play, as it can prevent Sangen Summoning from ever reaching the field.</w:t>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Battle Phase</w:t>
      </w:r>
      <w:r w:rsidDel="00000000" w:rsidR="00000000" w:rsidRPr="00000000">
        <w:rPr>
          <w:rFonts w:ascii="Google Sans Text" w:cs="Google Sans Text" w:eastAsia="Google Sans Text" w:hAnsi="Google Sans Text"/>
          <w:color w:val="1b1c1d"/>
          <w:rtl w:val="0"/>
        </w:rPr>
        <w:t xml:space="preserve">: The deck's entire strategy is contingent on being able to enter and conduct the Battle Phase. Cards that prevent the Battle Phase from occurring (e.g., Threatening Roar) or effects that end the Main Phase prematurely can completely halt the deck's momentum. Similarly, powerful board-clearing effects like Dark Ruler No More, which negates all monster effects before the Battle Phase can begin, can leave the Tenpai player with no way to initiate their plays.</w:t>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 to Board Wipes</w:t>
      </w:r>
      <w:r w:rsidDel="00000000" w:rsidR="00000000" w:rsidRPr="00000000">
        <w:rPr>
          <w:rFonts w:ascii="Google Sans Text" w:cs="Google Sans Text" w:eastAsia="Google Sans Text" w:hAnsi="Google Sans Text"/>
          <w:color w:val="1b1c1d"/>
          <w:rtl w:val="0"/>
        </w:rPr>
        <w:t xml:space="preserve">: While the deck has protection from battle destruction, it is vulnerable to effect-based removal. The strategy relies on having at least one monster on the field to declare an attack and trigger the cascade of Battle Phase effects. If an opponent can clear the entire field before the Battle Phase, the Tenpai player is often left with no recourse for that turn.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Path to Mastery</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mastery with the Tenpai Dragon archetype requires moving beyond the rote memorization of combo lines. True expertise lies in strategic resource management, precise threat assessment, and optimal sequencing. A master pilot understands not only their own OTK combos but also the critical choke points of the opponent's strategy. This knowledge informs the deployment of the deck's vast non-engine suite, allowing the player to use the right handtrap or board breaker against the right threat to create the necessary opening.</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Mastery also involves knowing how to bait an opponent's interruptions before committing to the most important plays and understanding when to deviate from the standard OTK in favor of the less common but vital going-first lines to navigate unexpected game states. Ultimately, the path to mastering Tenpai Dragon is paved with practice against the full spectrum of the competitive metagame, as this is the only way to develop the nuanced understanding required to consistently dismantle opposing strategies and unleash the full, overwhelming power of the Mahjong dragons.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Tenpai Dragon : r/Yugioh101 - Reddit,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https://www.reddit.com/r/Yugioh101/comments/1df061m/deck_guide_tenpai_dragon/</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Tenpai Dragon | Master Duel Meta,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https://www.masterduelmeta.com/articles/guides/tenpai-dragon-tmi-joey</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Tenpai Dragon: Deck Guide - Yu-Gi-Oh! TCG - Gathering Games,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https://gatheringgames.co.uk/community/blog/how-to-play-tenpai-dragon-deck-guide-yu-gi-oh-tcg</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What's the best way to pilot “Tenpai Dragon ...,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https://tcg-corner.com/blogs/news/respectygo-whats-the-best-way-to-pilot-tenpai-dragon-archetype-starter-guide</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Genroku | Card Details | Yu-Gi-Oh! Neuron(TRADING CARD GAME CARD DATABASE),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https://www.db.yugioh-card.com/yugiohdb/card_search.action?ope=2&amp;cid=20198&amp;request_locale=en</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Paidra | Card Details | Yu-Gi-Oh! Neuron(TRADING ...,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https://www.db.yugioh-card.com/yugiohdb/card_search.action?ope=2&amp;cid=19857&amp;request_locale=en</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Tenpai Dragon Archetype - YouTube,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https://www.youtube.com/watch?v=Eo7kgrihpn0</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Deck Breakdown | Guides, Decks &amp; Tournament Usage Statistics | Yu-Gi-Oh! Meta,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https://www.yugiohmeta.com/tier-list/deck-types/Tenpai%20Dragon</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Tenpai Dragon: Deck Profile, NEW 1 Card Combo &amp; Snake Eyes June 2024,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https://www.youtube.com/watch?v=0j6cP3S2i7g</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Tenpai dragon have any synergy with other archetypes? : r/masterduel - Reddit,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https://www.reddit.com/r/masterduel/comments/1eru6z3/does_tenpai_dragon_have_any_synergy_with_other/</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Paidra - Legacy of Destruction - YuGiOh - TCGplayer.com,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https://www.tcgplayer.com/product/546787/yugioh-legacy-of-destruction-tenpai-dragon-paidra</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 Yu-Gi-Oh! Deck Recipe Details | Yu-Gi-Oh! Neuron(TRADING CARD GAME CARD DATABASE),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http://www.db.yugioh-card.com/yugiohdb/member_deck.action?cgid=46bf7b2644711260638fd094546383fe&amp;dno=4&amp;request_locale=en</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Fadra | Card Details | Yu-Gi-Oh! Neuron(OFFICIAL CARD GAME CARD DATABASE),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https://www.db.yugioh-card.com/yugiohdb/card_search.action?ope=2&amp;cid=19858&amp;request_locale=ae</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Fadra | Card Details | Yu-Gi-Oh! Neuron(TRADING CARD GAME CARD DATABASE),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https://www.db.yugioh-card.com/yugiohdb/card_search.action?ope=2&amp;cid=19858&amp;request_locale=en</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Fadra - Legacy of Destruction - YuGiOh - TCGplayer.com,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https://www.tcgplayer.com/product/546788/yugioh-legacy-of-destruction-tenpai-dragon-fadra</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Chundra - Legacy of Destruction - YuGiOh - TCGplayer.com,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https://www.tcgplayer.com/product/546789/yugioh-legacy-of-destruction-tenpai-dragon-chundra</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Chundra – cardcluster,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https://cardcluster.com/card/tenpai-dragon-chundra</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Chundra | The Dark Side - Sarasota - TCGplayer,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https://thedarkside.tcgplayerpro.com/catalog/yugioh/legacy-of-destruction/tenpai-dragon-chundra/546789</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INFO-JP019 Tenpai Dragon of Genroku (R) - TCG Corner,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https://tcg-corner.com/products/info-jp019</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MUST KNOW TENPAI DRAGON COMBOS! - YouTube,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https://www.youtube.com/watch?v=PpOMkBXwikk</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TENPAI DRAGON COMBOS!!! HOW TO PLAY A TENPAI DRAGON DECK! YUGIOH! - YouTube,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https://www.youtube.com/watch?v=9PpqqHkeLXo</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 NEW BEST DECK in MASTER DUEL! - YouTube,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https://www.youtube.com/watch?v=P7QOZS0SV-0</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MUST KNOW TENPAI DRAGON COMBOS | Master Duel - YouTube,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https://www.youtube.com/watch?v=Q96ZXeT4EUo</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Combo Guide | POST LEDE - YouTube,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https://www.youtube.com/watch?v=d9D5KAcCv-M</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Tier Tenpai Dragon GUIDE: Must Know Combos! How to Win Mirror Match, Tips, Tricks, &amp; More! - YouTube,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https://www.youtube.com/watch?v=h519c0J3qzM</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Suggestions , Tips, Combos on My Tenpai Deck for the Regional : r/Yugioh101 - Reddit, geopend op oktober 15,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https://www.reddit.com/r/Yugioh101/comments/1gjo5ig/suggestions_tips_combos_on_my_tenpai_deck_for_the/</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(Competitive) Deck 2025 - Yu-Gi-Oh! Dueling Nexus, geopend op oktober 15,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https://duelingnexus.com/blog/tenpai-dragon-competitive-deck-2025/</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Deck - April 2024 - Yu-Gi-Oh! Dueling Nexus, geopend op oktober 15,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https://duelingnexus.com/blog/tenpai-dragon-deck-april-2024-3/</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Link is pretty fun : r/masterduel - Reddit, geopend op oktober 15,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https://www.reddit.com/r/masterduel/comments/1gkmkib/tenpai_dragon_link_is_pretty_fun/</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DRAGONLINK TENPAI | BEST DRAGON DECK in Master Duel? - YouTube, geopend op oktober 15,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https://www.youtube.com/watch?v=mPmxLEsW9PA</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Deck recommendations? : r/YuGiOhMasterDuel - Reddit, geopend op oktober 15,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https://www.reddit.com/r/YuGiOhMasterDuel/comments/1g3w8ad/tenpai_deck_recommendations/</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 thinking about investing in Tenpai, but was curious if there any dragon archetypes that has good synergy with it or is Tenpai ran strictly as a stand alone deck? : r/masterduel - Reddit, geopend op oktober 15,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https://www.reddit.com/r/masterduel/comments/1g0pbcu/was_thinking_about_investing_in_tenpai_but_was/</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Tenpai Dragon Decks 2025 - cardcluster, geopend op oktober 15, 2025, </w:t>
      </w:r>
      <w:hyperlink r:id="rId38">
        <w:r w:rsidDel="00000000" w:rsidR="00000000" w:rsidRPr="00000000">
          <w:rPr>
            <w:rFonts w:ascii="Google Sans" w:cs="Google Sans" w:eastAsia="Google Sans" w:hAnsi="Google Sans"/>
            <w:color w:val="0000ee"/>
            <w:sz w:val="24"/>
            <w:szCs w:val="24"/>
            <w:u w:val="single"/>
            <w:rtl w:val="0"/>
          </w:rPr>
          <w:t xml:space="preserve">https://cardcluster.com/decks/tenpai-dragon</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Decklist example for Tenpai (with their field at 1) : r/masterduel - Reddit, geopend op oktober 15,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https://www.reddit.com/r/masterduel/comments/1ft06oh/decklist_example_for_tenpai_with_their_field_at_1/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546788/yugioh-legacy-of-destruction-tenpai-dragon-fadra" TargetMode="External"/><Relationship Id="rId22" Type="http://schemas.openxmlformats.org/officeDocument/2006/relationships/hyperlink" Target="https://cardcluster.com/card/tenpai-dragon-chundra" TargetMode="External"/><Relationship Id="rId21" Type="http://schemas.openxmlformats.org/officeDocument/2006/relationships/hyperlink" Target="https://www.tcgplayer.com/product/546789/yugioh-legacy-of-destruction-tenpai-dragon-chundra" TargetMode="External"/><Relationship Id="rId24" Type="http://schemas.openxmlformats.org/officeDocument/2006/relationships/hyperlink" Target="https://tcg-corner.com/products/info-jp019" TargetMode="External"/><Relationship Id="rId23" Type="http://schemas.openxmlformats.org/officeDocument/2006/relationships/hyperlink" Target="https://thedarkside.tcgplayerpro.com/catalog/yugioh/legacy-of-destruction/tenpai-dragon-chundra/54678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cg-corner.com/blogs/news/respectygo-whats-the-best-way-to-pilot-tenpai-dragon-archetype-starter-guide" TargetMode="External"/><Relationship Id="rId26" Type="http://schemas.openxmlformats.org/officeDocument/2006/relationships/hyperlink" Target="https://www.youtube.com/watch?v=9PpqqHkeLXo" TargetMode="External"/><Relationship Id="rId25" Type="http://schemas.openxmlformats.org/officeDocument/2006/relationships/hyperlink" Target="https://www.youtube.com/watch?v=PpOMkBXwikk" TargetMode="External"/><Relationship Id="rId28" Type="http://schemas.openxmlformats.org/officeDocument/2006/relationships/hyperlink" Target="https://www.youtube.com/watch?v=Q96ZXeT4EUo" TargetMode="External"/><Relationship Id="rId27" Type="http://schemas.openxmlformats.org/officeDocument/2006/relationships/hyperlink" Target="https://www.youtube.com/watch?v=P7QOZS0SV-0" TargetMode="External"/><Relationship Id="rId5" Type="http://schemas.openxmlformats.org/officeDocument/2006/relationships/styles" Target="styles.xml"/><Relationship Id="rId6" Type="http://schemas.openxmlformats.org/officeDocument/2006/relationships/hyperlink" Target="https://www.reddit.com/r/Yugioh101/comments/1df061m/deck_guide_tenpai_dragon/" TargetMode="External"/><Relationship Id="rId29" Type="http://schemas.openxmlformats.org/officeDocument/2006/relationships/hyperlink" Target="https://www.youtube.com/watch?v=d9D5KAcCv-M" TargetMode="External"/><Relationship Id="rId7" Type="http://schemas.openxmlformats.org/officeDocument/2006/relationships/hyperlink" Target="https://www.masterduelmeta.com/articles/guides/tenpai-dragon-tmi-joey" TargetMode="External"/><Relationship Id="rId8" Type="http://schemas.openxmlformats.org/officeDocument/2006/relationships/hyperlink" Target="https://gatheringgames.co.uk/community/blog/how-to-play-tenpai-dragon-deck-guide-yu-gi-oh-tcg" TargetMode="External"/><Relationship Id="rId31" Type="http://schemas.openxmlformats.org/officeDocument/2006/relationships/hyperlink" Target="https://www.reddit.com/r/Yugioh101/comments/1gjo5ig/suggestions_tips_combos_on_my_tenpai_deck_for_the/" TargetMode="External"/><Relationship Id="rId30" Type="http://schemas.openxmlformats.org/officeDocument/2006/relationships/hyperlink" Target="https://www.youtube.com/watch?v=h519c0J3qzM" TargetMode="External"/><Relationship Id="rId11" Type="http://schemas.openxmlformats.org/officeDocument/2006/relationships/hyperlink" Target="https://www.db.yugioh-card.com/yugiohdb/card_search.action?ope=2&amp;cid=19857&amp;request_locale=en" TargetMode="External"/><Relationship Id="rId33" Type="http://schemas.openxmlformats.org/officeDocument/2006/relationships/hyperlink" Target="https://duelingnexus.com/blog/tenpai-dragon-deck-april-2024-3/" TargetMode="External"/><Relationship Id="rId10" Type="http://schemas.openxmlformats.org/officeDocument/2006/relationships/hyperlink" Target="https://www.db.yugioh-card.com/yugiohdb/card_search.action?ope=2&amp;cid=20198&amp;request_locale=en" TargetMode="External"/><Relationship Id="rId32" Type="http://schemas.openxmlformats.org/officeDocument/2006/relationships/hyperlink" Target="https://duelingnexus.com/blog/tenpai-dragon-competitive-deck-2025/" TargetMode="External"/><Relationship Id="rId13" Type="http://schemas.openxmlformats.org/officeDocument/2006/relationships/hyperlink" Target="https://www.yugiohmeta.com/tier-list/deck-types/Tenpai%20Dragon" TargetMode="External"/><Relationship Id="rId35" Type="http://schemas.openxmlformats.org/officeDocument/2006/relationships/hyperlink" Target="https://www.youtube.com/watch?v=mPmxLEsW9PA" TargetMode="External"/><Relationship Id="rId12" Type="http://schemas.openxmlformats.org/officeDocument/2006/relationships/hyperlink" Target="https://www.youtube.com/watch?v=Eo7kgrihpn0" TargetMode="External"/><Relationship Id="rId34" Type="http://schemas.openxmlformats.org/officeDocument/2006/relationships/hyperlink" Target="https://www.reddit.com/r/masterduel/comments/1gkmkib/tenpai_dragon_link_is_pretty_fun/" TargetMode="External"/><Relationship Id="rId15" Type="http://schemas.openxmlformats.org/officeDocument/2006/relationships/hyperlink" Target="https://www.reddit.com/r/masterduel/comments/1eru6z3/does_tenpai_dragon_have_any_synergy_with_other/" TargetMode="External"/><Relationship Id="rId37" Type="http://schemas.openxmlformats.org/officeDocument/2006/relationships/hyperlink" Target="https://www.reddit.com/r/masterduel/comments/1g0pbcu/was_thinking_about_investing_in_tenpai_but_was/" TargetMode="External"/><Relationship Id="rId14" Type="http://schemas.openxmlformats.org/officeDocument/2006/relationships/hyperlink" Target="https://www.youtube.com/watch?v=0j6cP3S2i7g" TargetMode="External"/><Relationship Id="rId36" Type="http://schemas.openxmlformats.org/officeDocument/2006/relationships/hyperlink" Target="https://www.reddit.com/r/YuGiOhMasterDuel/comments/1g3w8ad/tenpai_deck_recommendations/" TargetMode="External"/><Relationship Id="rId17" Type="http://schemas.openxmlformats.org/officeDocument/2006/relationships/hyperlink" Target="http://www.db.yugioh-card.com/yugiohdb/member_deck.action?cgid=46bf7b2644711260638fd094546383fe&amp;dno=4&amp;request_locale=en" TargetMode="External"/><Relationship Id="rId39" Type="http://schemas.openxmlformats.org/officeDocument/2006/relationships/hyperlink" Target="https://www.reddit.com/r/masterduel/comments/1ft06oh/decklist_example_for_tenpai_with_their_field_at_1/" TargetMode="External"/><Relationship Id="rId16" Type="http://schemas.openxmlformats.org/officeDocument/2006/relationships/hyperlink" Target="https://www.tcgplayer.com/product/546787/yugioh-legacy-of-destruction-tenpai-dragon-paidra" TargetMode="External"/><Relationship Id="rId38" Type="http://schemas.openxmlformats.org/officeDocument/2006/relationships/hyperlink" Target="https://cardcluster.com/decks/tenpai-dragon" TargetMode="External"/><Relationship Id="rId19" Type="http://schemas.openxmlformats.org/officeDocument/2006/relationships/hyperlink" Target="https://www.db.yugioh-card.com/yugiohdb/card_search.action?ope=2&amp;cid=19858&amp;request_locale=en" TargetMode="External"/><Relationship Id="rId18" Type="http://schemas.openxmlformats.org/officeDocument/2006/relationships/hyperlink" Target="https://www.db.yugioh-card.com/yugiohdb/card_search.action?ope=2&amp;cid=19858&amp;request_locale=a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